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la atención de la Consejería de Educación, Ciencia y Universidades de la Comunidad de Madrid,</w:t>
      </w:r>
    </w:p>
    <w:p>
      <w:r>
        <w:t>Les escribo como padre de una niña de 2 años matriculada en una escuela infantil pública de la Comunidad de Madrid, para expresar mi más profundo y rotundo apoyo a la huelga indefinida que están llevando a cabo las educadoras del primer ciclo de Educación Infantil (0-3 años), y para presentar una queja formal sobre la gestión y las condiciones laborales que se les están imponiendo.</w:t>
      </w:r>
    </w:p>
    <w:p>
      <w:r>
        <w:t>Quiero mostrar mi enorme agradecimiento a las profesionales que día a día cuidan y educan a mi hija. Gracias a ellas, mi pequeña está aprendiendo cosas fundamentales que, por falta de tiempo y conocimientos, yo no podría enseñarle. Es evidente que el trabajo que realizan es imprescindible, pero la Administración las mantiene en condiciones de precariedad inadmisibles, con sueldos que apenas rozan el Salario Mínimo Interprofesional y ratios desproporcionadas (llegando a 20 niños de 2-3 años por educadora) que hacen insostenible una atención de calidad sin que ellas asuman un desgaste personal enorme.</w:t>
      </w:r>
    </w:p>
    <w:p>
      <w:r>
        <w:t>Me gustaría aportar una reflexión sobre el futuro hacia el que nos dirigimos y el papel crítico de esta etapa educativa. Actualmente, nos encontramos inmersos en la revolución de la Inteligencia Artificial. Con el desarrollo de agentes como OpenClaw y otras inteligencias artificiales avanzadas, el paradigma del aprendizaje y del trabajo está cambiando radicalmente. A partir de cierta edad —por ejemplo, los 6 años—, cualquier persona que necesite aprender un conocimiento específico o técnico podrá hacerlo de forma autónoma y guiada por estos sistemas. De hecho, muchas de las cosas que hoy aprendemos y trabajamos ya se están automatizando, y en un futuro cercano veremos cómo profesiones tradicionalmente prestigiosas, como la abogacía, se verán superadas por agentes de IA capaces de analizar y ganar casos contra humanos.</w:t>
      </w:r>
    </w:p>
    <w:p>
      <w:r>
        <w:t>En este contexto de automatización e inteligencia artificial, la labor de las educadoras de 0 a 3 años no solo no pierde valor, sino que se convierte en la etapa educativa más importante y vital de todas. Ellas enseñan la esencia de lo humano, lo básico y lo irremplazable: comer, caminar, hablar, sociabilizar, gestionar emociones y descubrir el mundo físico. Una Inteligencia Artificial podrá enseñar álgebra avanzada o derecho penal a un adolescente, pero jamás podrá dar el afecto, la paciencia y el ejemplo humano necesario para que un bebé se desarrolle cognitivamente y aprenda a ser persona.</w:t>
      </w:r>
    </w:p>
    <w:p>
      <w:r>
        <w:t xml:space="preserve">Por todo ello, considero inaceptable que la Administración infravalore y precarice precisamente a quienes asumen la labor más difícil de automatizar y más importante para el futuro de nuestros hijos. </w:t>
      </w:r>
    </w:p>
    <w:p>
      <w:r>
        <w:t>Solicito, por tanto, a la Comunidad de Madrid que escuche las justas reivindicaciones de las educadoras infantiles:</w:t>
      </w:r>
    </w:p>
    <w:p>
      <w:r>
        <w:t>1. Reducción inmediata de las ratios por aula.</w:t>
      </w:r>
    </w:p>
    <w:p>
      <w:r>
        <w:t>2. Mejora salarial acorde a la inmensa responsabilidad que tienen en sus manos.</w:t>
      </w:r>
    </w:p>
    <w:p>
      <w:r>
        <w:t>3. Ampliación de plantillas e implementación de la pareja educativa en el aula.</w:t>
      </w:r>
    </w:p>
    <w:p>
      <w:r>
        <w:t>"Solicito que esta queja sea trasladada a la Dirección de Área Territorial correspondiente en materia de Educación Infantil"</w:t>
      </w:r>
    </w:p>
    <w:p>
      <w:r>
        <w:t xml:space="preserve">Es momento de valorar y cuidar a quienes cuidan de nuestro futuro más humano. </w:t>
      </w:r>
    </w:p>
    <w:p>
      <w:r>
        <w:t>Atentamente,</w:t>
      </w:r>
    </w:p>
    <w:p>
      <w:r>
        <w:t>[Tu Nombre y Apellidos]</w:t>
      </w:r>
    </w:p>
    <w:p>
      <w:r>
        <w:t>[DNI]</w:t>
      </w:r>
    </w:p>
    <w:p>
      <w:r>
        <w:t>[Contacto]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